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FCCF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14:paraId="26763FE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«Кукуйский центр образования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им. И.Ф. Себровой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»</w:t>
      </w:r>
    </w:p>
    <w:p w14:paraId="488B093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4319A5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C605A8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1D8202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8D2530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1AD9A2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0C990C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C5CC7A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6AF7E9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6152AA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  <w:t xml:space="preserve">Круглый стол </w:t>
      </w:r>
    </w:p>
    <w:p w14:paraId="0E9FCDA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  <w:t>«Берегите женщин и детей»</w:t>
      </w:r>
    </w:p>
    <w:p w14:paraId="79005F4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</w:pPr>
    </w:p>
    <w:p w14:paraId="20A4541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</w:pPr>
    </w:p>
    <w:p w14:paraId="5E4DDBB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</w:pPr>
    </w:p>
    <w:p w14:paraId="10D4212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</w:pPr>
    </w:p>
    <w:p w14:paraId="6DF5768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48"/>
          <w:szCs w:val="28"/>
          <w:lang w:eastAsia="ru-RU"/>
        </w:rPr>
      </w:pPr>
    </w:p>
    <w:p w14:paraId="17A3477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32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  <w:t>Подготовила</w:t>
      </w:r>
    </w:p>
    <w:p w14:paraId="2779FBE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Титова Мария Васильевна</w:t>
      </w:r>
    </w:p>
    <w:p w14:paraId="65B83D2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573D601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5EB9883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73990AE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481E47E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045AFBC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3F7AA06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2DFD5E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594E29C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43D25E0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5CD252A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14B431D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6C6423E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5ADCB9B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191384D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4D18D0B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 w14:paraId="207047F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28"/>
          <w:lang w:val="en-US" w:eastAsia="ru-RU"/>
        </w:rPr>
        <w:t>2024</w:t>
      </w:r>
      <w:r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  <w:t xml:space="preserve"> г.</w:t>
      </w:r>
    </w:p>
    <w:p w14:paraId="7FE5C16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</w:p>
    <w:p w14:paraId="19CE918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</w:p>
    <w:p w14:paraId="59C85AD1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lang w:eastAsia="ru-RU"/>
        </w:rPr>
        <w:t>Я - против насилия!</w:t>
      </w:r>
    </w:p>
    <w:p w14:paraId="629BD7AB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lang w:eastAsia="ru-RU"/>
        </w:rPr>
        <w:t>Тренинговое занятие для учащихся 9-11 классов</w:t>
      </w:r>
    </w:p>
    <w:p w14:paraId="45238DE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21F58EF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Цель: познакомить учащихся с терминологией насилия, сформировать представление о разных видах насилия; развивать навыки анализа и сравнения; воспитывать уважительное отношение к мнению другого человека, умение принимать решения, противостоять любому проявлению насилия.</w:t>
      </w:r>
    </w:p>
    <w:p w14:paraId="7239213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Материалы: ватман, бумага формата А4, флип-чарт, звездочки, буклеты, презентация</w:t>
      </w:r>
    </w:p>
    <w:p w14:paraId="53D81A6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67B41D4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Вступительное слово.</w:t>
      </w:r>
    </w:p>
    <w:p w14:paraId="1530C2F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Ведущий: Каждый человек, не зависимо от пола, возраста, вероисповедания, цвета кожи, глаз, волос имеет права. Но кое-кто не понимает этого, не принимает того, что права есть у всех , и поэтому нарушает их. Когда это происходит, мы не всегда можем обратиться за помощью, и рассчитываем в таких случаях только на собственные силы. Но не всегда нам хватает знаний и умений, как вести себя в ситуации, когда происходит пренебрежение нашими правами, то есть в ситуации насилия.</w:t>
      </w:r>
    </w:p>
    <w:p w14:paraId="2545230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Ежегодно с 25 ноября по 10 декабря проводится акция «16 дней против насилия», которая поддерживается мировым сообществом с 1991 года. В ней берут участие более 100 стран мира. Вот и наша встреча будет посвящена рассмотрению именно этой проблемы.</w:t>
      </w:r>
    </w:p>
    <w:p w14:paraId="1E4ED02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Издавна люди наблюдали как проявления доброты, так и жестокости, эти наблюдения выразились в пословицах и поговорках. (Участники получают листочки с пословицами, по очереди зачитывают их.)</w:t>
      </w:r>
    </w:p>
    <w:p w14:paraId="4CC2E2F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    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Лучше муки терпеть – чем их причинять.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Глупость – мать жестокости.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Более жесток тот – к кому проявлялась наибольшая жестокость.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Жестокость – сестра трусости.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Жестокость способна искоренить доброта.</w:t>
      </w:r>
    </w:p>
    <w:p w14:paraId="4FA4261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    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Сострадание – открывают душу человека.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Душу утешает доброе слово.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Милосердие – главный хранитель мира.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Милосердный – к Богу ближе всех.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Истинное милосердие действует без оглядки.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Любовь – мать милосердия.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Доброжелательность – душевный бальзам.</w:t>
      </w:r>
    </w:p>
    <w:p w14:paraId="72612F0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>     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Человек только тогда живет – когда делает добро. 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Истинная доброта от любви.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Доброта – сестра нравственности.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Настоящая доброта не может быть с выгодой или напоказ.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Доброта – основа положительных качеств человека.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Доброта – одно из главных качеств, без которого человек не может состояться как личность, занять должное положение в обществе и быть уважаемым.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Доброта делает глупость терпимей.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Не успеет доброта появиться, как наглость ее уже погоняет.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Дети рождаются добрыми.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Доброта – постоянное состояние человека, злоба – преходящее. 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Дающий получает большее удовольствие, чем берущий.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Доброта открывают душу человека.</w:t>
      </w:r>
    </w:p>
    <w:p w14:paraId="1976CA4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3E940D4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Мозговой штурм «Что такое насилие?»</w:t>
      </w:r>
    </w:p>
    <w:p w14:paraId="652DD3A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Все ответы участников фиксируются, затем необходимо сделать вывод.</w:t>
      </w:r>
    </w:p>
    <w:p w14:paraId="0ACC805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Насилие — реальное или выраженное в форме </w:t>
      </w:r>
      <w:r>
        <w:fldChar w:fldCharType="begin"/>
      </w:r>
      <w:r>
        <w:instrText xml:space="preserve"> HYPERLINK "https://infourok.ru/go.html?href=http%3A%2F%2Fru.wikipedia.org%2Fwiki%2F%D0%A3%D0%B3%D1%80%D0%BE%D0%B7%D0%B0" </w:instrText>
      </w:r>
      <w:r>
        <w:fldChar w:fldCharType="separate"/>
      </w:r>
      <w:r>
        <w:rPr>
          <w:rFonts w:ascii="Arial" w:hAnsi="Arial" w:eastAsia="Times New Roman" w:cs="Arial"/>
          <w:color w:val="1DBEF1"/>
          <w:sz w:val="27"/>
          <w:szCs w:val="27"/>
          <w:lang w:eastAsia="ru-RU"/>
        </w:rPr>
        <w:t>угрозы</w:t>
      </w:r>
      <w:r>
        <w:rPr>
          <w:rFonts w:ascii="Arial" w:hAnsi="Arial" w:eastAsia="Times New Roman" w:cs="Arial"/>
          <w:color w:val="1DBEF1"/>
          <w:sz w:val="27"/>
          <w:szCs w:val="27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 преднамеренное применение физической силы или власти против личности, социальной группы или общества, причиняющее или приводящее к боли, увечью, смерти, психологической травме, нарушению развития.</w:t>
      </w:r>
    </w:p>
    <w:p w14:paraId="59740AF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4B55E01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Игра «Давление»</w:t>
      </w:r>
    </w:p>
    <w:p w14:paraId="3828802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Группа делится на пары. Один из пары садится на стул, другой – встает за его спиной, кладет руки ему на плечи и начинает давить его к земле. Через минуту они меняются местами.</w:t>
      </w:r>
    </w:p>
    <w:p w14:paraId="30853D8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Обсуждение:</w:t>
      </w:r>
    </w:p>
    <w:p w14:paraId="3E3D86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Что вы чувствовали?</w:t>
      </w:r>
    </w:p>
    <w:p w14:paraId="59279E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Что вам хотелось сказать, сделать?</w:t>
      </w:r>
    </w:p>
    <w:p w14:paraId="00DAF3B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Давление – это всегда дискомфорт, который вызывает желание противостоять. Поэтому необходимо каждому научиться быть толерантным, конструктивно строить отношения с окружающими людьми, противостоять насилию и давлению по отношению к себе.</w:t>
      </w:r>
    </w:p>
    <w:p w14:paraId="2D58C85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7031C0D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Информационное сообщение</w:t>
      </w:r>
    </w:p>
    <w:p w14:paraId="51D0CB9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Различают несколько видов насилия над личностью человека: физическое, психологическое, сексуальное.</w:t>
      </w:r>
    </w:p>
    <w:p w14:paraId="0892194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lang w:eastAsia="ru-RU"/>
        </w:rPr>
        <w:t>Физическое насилие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 — нанесение ребенку физических травм, различных телесных повреждений, которые причиняют ущерб здоровью ребенка, нарушают его развитие и лишают жизни. Это избиения, истязания, сотрясения в виде ударов, пощечин, прижигания горячими предметами, жидкостями, зажженными сигаретами, в виде укусов и с использованием самых различных предметов в качестве орудий изуверства.</w:t>
      </w:r>
    </w:p>
    <w:p w14:paraId="79D9BE0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Физическое насилие включает также вовлечение ребенка в употребление наркотиков, алкоголя, дачу ему отравляющих веществ или медицинских препаратов, вызывающих одурманивание (например, снотворных, не прописанных врачом), а также попытки удушения или утопления ребенка. В некоторых семьях в качестве дисциплинарных мер используют различные виды физического наказания — от подзатыльников и шлепков до порки ремнем. Необходимо сознавать, что физическое насилие — это действительно физическое нападение (истязание), оно пoчти всегда сопровождается словесными оскорблениями и психической травмой.</w:t>
      </w:r>
    </w:p>
    <w:p w14:paraId="76E688E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lang w:eastAsia="ru-RU"/>
        </w:rPr>
        <w:t>Психическое (эмоциональное) насилие —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 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ребенку, постоянная критика, игнорирование, высмеивание. 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его возрастным возможностям.</w:t>
      </w:r>
    </w:p>
    <w:p w14:paraId="4AE465C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lang w:eastAsia="ru-RU"/>
        </w:rPr>
        <w:t>Сексуальное насилие или совращение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 — использование ребенка (мальчика или девочки) взрослым или другим ребенком для удовлетворения сексуальных потребностей или получения выгоды. К сексуальному развращению относятся также вовлечение ребенка в проституцию, порнобизнес, подглядывание за ним, когда он этого не подозревает: во время раздевания, оправления естественных нужд.</w:t>
      </w:r>
    </w:p>
    <w:p w14:paraId="3454917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lang w:eastAsia="ru-RU"/>
        </w:rPr>
        <w:t>Пренебрежение интересами и нуждами ребенка</w:t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 (экономическое насилие) —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 что приводит к несчастным случаям, отравлениям и другим опасным для жизни и здоровья ребенка последствиям.</w:t>
      </w:r>
    </w:p>
    <w:p w14:paraId="4B708C8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Любой вид жестокого обращения с детьми ведет к самым разнообразным последствиям, но их все объединяет одно — ущерб здоровью ребенка или опасность для его жизни. Отрицательными последствиями для здоровья являются: потеря или ухудшение функции какого-либо органа, развитие заболевания, нарушение физического или психического развития. Из 100 случаев физического насилия над детьми примерно 1-2 заканчиваются смертью жертвы насилия. Следствиями физического насилия являются синяки, травмы, переломы, повреждения внутренних органов: печени, селезенки, почек и др. Требуется время, чтобы залечить эти повреждения, но еще больше времени и усилий требуется для того, чтобы залечить душевные раны, психику ребенка, пострадавшего от насилия. Статистика говорит, что более 70% детей, проживающих в Украине, подвергается тому или иному насилию.</w:t>
      </w:r>
    </w:p>
    <w:p w14:paraId="70810C6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58150BB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Работа в группах</w:t>
      </w:r>
    </w:p>
    <w:p w14:paraId="059952C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Участники объединяются в группы. Каждая группа получает задание:</w:t>
      </w:r>
    </w:p>
    <w:p w14:paraId="114D4E4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- Перечислить места, где человек может подвергнуться насилию.</w:t>
      </w:r>
    </w:p>
    <w:p w14:paraId="79796D7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- Кто может стать жертвой насилия?</w:t>
      </w:r>
    </w:p>
    <w:p w14:paraId="5DD8637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- Кто может быть обидчиком?</w:t>
      </w:r>
    </w:p>
    <w:p w14:paraId="1D5F826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Представители групп презентуют работу.</w:t>
      </w:r>
    </w:p>
    <w:p w14:paraId="01513B8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44632C5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Определение основных видов насилия</w:t>
      </w:r>
    </w:p>
    <w:p w14:paraId="63151F4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7DC6B630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shd w:val="clear" w:color="auto" w:fill="FFFFFF"/>
          <w:lang w:eastAsia="ru-RU"/>
        </w:rPr>
        <w:t>физическое</w:t>
      </w:r>
    </w:p>
    <w:p w14:paraId="65D746B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психическое</w:t>
      </w:r>
    </w:p>
    <w:p w14:paraId="426F2CB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Экономическое</w:t>
      </w:r>
    </w:p>
    <w:p w14:paraId="55C5EF2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Сексуальное</w:t>
      </w:r>
    </w:p>
    <w:p w14:paraId="453BFE9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Избиение родителями собственного ребенка</w:t>
      </w:r>
    </w:p>
    <w:p w14:paraId="4673524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593C760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949EE1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Постоянное издевательство учеников над одноклассником</w:t>
      </w:r>
    </w:p>
    <w:p w14:paraId="58C2882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0681D65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2BBD479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Повышение голоса родителей на ребенка</w:t>
      </w:r>
    </w:p>
    <w:p w14:paraId="0558AE7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67D1439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44726E9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Запрет на просмотр телепередач, игр на компьютере</w:t>
      </w:r>
    </w:p>
    <w:p w14:paraId="59A5740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03C03EA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4A71B67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Унижение учителем достоинства ученика</w:t>
      </w:r>
    </w:p>
    <w:p w14:paraId="63BCF32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76FC24C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229AEF7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Унижение со стороны одноклассников</w:t>
      </w:r>
    </w:p>
    <w:p w14:paraId="03DE27C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798EAA0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2CB6E12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Отбирание у других личных вещей</w:t>
      </w:r>
    </w:p>
    <w:p w14:paraId="5568E91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230B4E3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16A4711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Содержание детей родителями в голоде</w:t>
      </w:r>
    </w:p>
    <w:p w14:paraId="28A75C4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1488D70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7C578B9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Нахождение в местах, не пригодных для детей (подвалы, канализации и др.)</w:t>
      </w:r>
    </w:p>
    <w:p w14:paraId="625002D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0920CF3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0F7DD89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Драка между одноклассниками</w:t>
      </w:r>
    </w:p>
    <w:p w14:paraId="4426FED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4D67A15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Вымогание денег</w:t>
      </w:r>
    </w:p>
    <w:p w14:paraId="2359C04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0466DAB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12C006D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Словесные обиды со стороны учителей</w:t>
      </w:r>
    </w:p>
    <w:p w14:paraId="3609083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5E6DC83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6A15F07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w:t>Склонение к сексуальным действиям</w:t>
      </w:r>
    </w:p>
    <w:p w14:paraId="3F623DF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39CAD43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0187C68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4FD8693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Вам готовы помочь!</w:t>
      </w:r>
    </w:p>
    <w:p w14:paraId="5EE3ACB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Кому может пожаловаться ребенок, если он подвергся любому виду насилия или знает о факте насилия над другим человеком? Очень часто обидчики – это самые близкие люди, от которых ребенок полностью зависим. Обидчик очень часто применяет угрозу: «Будешь жаловаться – ещё получишь!». И все же, несмотря на запугивание, на боль и страх, вы можете и должны обращаться за помощью. Все дети имеют право на жизнь без насилия.</w:t>
      </w:r>
    </w:p>
    <w:p w14:paraId="2BC10D1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Вам помогут работники школы, специалисты центра социальной службы для семьи, детей и молодежи, специалисты службы по делам детей, участковый инспектор милиции. Можно звонить по бесплатным круглосуточным телефонным линиям.</w:t>
      </w:r>
    </w:p>
    <w:p w14:paraId="7A1D5DB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1E481BD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7"/>
          <w:szCs w:val="27"/>
          <w:u w:val="single"/>
          <w:lang w:eastAsia="ru-RU"/>
        </w:rPr>
        <w:t>Игра «Волшебная звездочка»</w:t>
      </w:r>
    </w:p>
    <w:p w14:paraId="3688208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Ведущий: Когда-то жила на свете Звездочка, ей было обидно, что на неё никто не обращает внимания. И решила она обратиться к мудрецу: « Почему меня не замечают?». Мудрец ответил на это так: «Свет звезд гаснет, когда рядом есть Солнце», и предложил ей жить на небе, появляясь лишь ночью. Мудрец так же предупредил, что там холодно и страшно. Но Звездочка ничего не испугалась и Мудрец за её храбрость и желание дарить людям свет, сделал ей подарок: не одна Звездочка стала жить на небе, а много новых Звездочек появилось там, чтобы не было ей одиноко. И сейчас мне бы хотелось, чтобы вы тоже поделились своим теплом. Представьте, что где-то живет ребенок, которого обижают. На своих звездочках напишите что-нибудь, чтобы поддержать его.</w:t>
      </w:r>
    </w:p>
    <w:p w14:paraId="6338903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(Участники записывают свои мысли на звездочка, по очереди зачитывают и приклеивают на ватман)</w:t>
      </w:r>
    </w:p>
    <w:p w14:paraId="443FAE0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61333EA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Подведение итогов</w:t>
      </w:r>
    </w:p>
    <w:p w14:paraId="2C0FF87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Я очень надеюсь, что никто и никогда не захочет вас обидеть, но если вдруг такая ситуация случится, вы сможете себя защитить, и теперь знаете к кому и куда можно обратиться за помощью. Спасибо за хорошую работу. До встречи на новых занятиях.</w:t>
      </w:r>
    </w:p>
    <w:p w14:paraId="4532017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Каждый участник получает буклет «Стоп насилию!»</w:t>
      </w:r>
    </w:p>
    <w:p w14:paraId="6CFAFF0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66EF8"/>
    <w:multiLevelType w:val="multilevel"/>
    <w:tmpl w:val="64666E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09"/>
    <w:rsid w:val="00231916"/>
    <w:rsid w:val="00906A7D"/>
    <w:rsid w:val="00D87A09"/>
    <w:rsid w:val="29A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2EDC-EDDA-4896-8D08-A0294EAB79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</Pages>
  <Words>1464</Words>
  <Characters>8347</Characters>
  <Lines>69</Lines>
  <Paragraphs>19</Paragraphs>
  <TotalTime>4</TotalTime>
  <ScaleCrop>false</ScaleCrop>
  <LinksUpToDate>false</LinksUpToDate>
  <CharactersWithSpaces>9792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2018-11-28T11:17:00Z</dcterms:created>
  <dc:creator>Титова Мария</dc:creator>
  <cp:lastModifiedBy>Мария Титова</cp:lastModifiedBy>
  <cp:lastPrinted>2018-12-03T09:04:00Z</cp:lastPrinted>
  <dcterms:modified xsi:type="dcterms:W3CDTF">2024-09-23T18:31:11Z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77F3215F204D495890C864AEC183C7A1_12</vt:lpwstr>
  </property>
</Properties>
</file>